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F5" w:rsidRDefault="00743BF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3BF5" w:rsidRDefault="00743BF5">
      <w:pPr>
        <w:pStyle w:val="ConsPlusNormal"/>
        <w:jc w:val="both"/>
        <w:outlineLvl w:val="0"/>
      </w:pPr>
    </w:p>
    <w:p w:rsidR="00743BF5" w:rsidRDefault="00743BF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43BF5" w:rsidRDefault="00743BF5">
      <w:pPr>
        <w:pStyle w:val="ConsPlusTitle"/>
        <w:jc w:val="both"/>
      </w:pPr>
    </w:p>
    <w:p w:rsidR="00743BF5" w:rsidRDefault="00743BF5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743BF5" w:rsidRDefault="00743BF5">
      <w:pPr>
        <w:pStyle w:val="ConsPlusTitle"/>
        <w:jc w:val="both"/>
      </w:pPr>
    </w:p>
    <w:p w:rsidR="00743BF5" w:rsidRDefault="00743BF5">
      <w:pPr>
        <w:pStyle w:val="ConsPlusTitle"/>
        <w:jc w:val="center"/>
      </w:pPr>
      <w:r>
        <w:t>ПИСЬМО</w:t>
      </w:r>
    </w:p>
    <w:p w:rsidR="00743BF5" w:rsidRDefault="00743BF5">
      <w:pPr>
        <w:pStyle w:val="ConsPlusTitle"/>
        <w:jc w:val="center"/>
      </w:pPr>
      <w:r>
        <w:t>от 14 февраля 2018 г. N 10-92</w:t>
      </w:r>
    </w:p>
    <w:p w:rsidR="00743BF5" w:rsidRDefault="00743BF5">
      <w:pPr>
        <w:pStyle w:val="ConsPlusTitle"/>
        <w:jc w:val="both"/>
      </w:pPr>
    </w:p>
    <w:p w:rsidR="00743BF5" w:rsidRDefault="00743BF5">
      <w:pPr>
        <w:pStyle w:val="ConsPlusTitle"/>
        <w:jc w:val="center"/>
      </w:pPr>
      <w:r>
        <w:t>О ПОВТОРНОМ ПРОХОЖДЕНИИ ГИА-9</w:t>
      </w:r>
    </w:p>
    <w:p w:rsidR="00743BF5" w:rsidRDefault="00743BF5">
      <w:pPr>
        <w:pStyle w:val="ConsPlusNormal"/>
        <w:jc w:val="both"/>
      </w:pPr>
    </w:p>
    <w:p w:rsidR="00743BF5" w:rsidRDefault="00743BF5">
      <w:pPr>
        <w:pStyle w:val="ConsPlusNormal"/>
        <w:ind w:firstLine="540"/>
        <w:jc w:val="both"/>
      </w:pPr>
      <w:r>
        <w:t>В целях организованного проведения государственной итоговой аттестации по образовательным программам основного общего образования (далее - ГИА-9) в 2018 году, а также в связи с поступающими обращениями граждан и органов исполнительной власти субъектов Российской Федерации, осуществляющих государственное управление в сфере образования, Федеральная служба по надзору в сфере образования и науки разъясняет следующее.</w:t>
      </w:r>
    </w:p>
    <w:p w:rsidR="00743BF5" w:rsidRDefault="00743BF5">
      <w:pPr>
        <w:pStyle w:val="ConsPlusNormal"/>
        <w:spacing w:before="220"/>
        <w:ind w:firstLine="540"/>
        <w:jc w:val="both"/>
      </w:pPr>
      <w:proofErr w:type="gramStart"/>
      <w:r>
        <w:t xml:space="preserve">Обучающиеся, не прошедшие ГИА-9 в сентябрьские сроки, в соответствии с </w:t>
      </w:r>
      <w:hyperlink r:id="rId6" w:history="1">
        <w:r>
          <w:rPr>
            <w:color w:val="0000FF"/>
          </w:rPr>
          <w:t>частью 12 статьи 60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получают справку об обучении по образцу, самостоятельно устанавливаемому организацией, осуществляющей образовательную деятельность (далее соответственно - справка, образовательная организация), или на основании </w:t>
      </w:r>
      <w:hyperlink r:id="rId7" w:history="1">
        <w:r>
          <w:rPr>
            <w:color w:val="0000FF"/>
          </w:rPr>
          <w:t>пункта 20</w:t>
        </w:r>
      </w:hyperlink>
      <w:r>
        <w:t xml:space="preserve"> Порядка организации и осуществления образовательной деятельности по</w:t>
      </w:r>
      <w:proofErr w:type="gramEnd"/>
      <w:r>
        <w:t xml:space="preserve">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30 августа 2013 г. N 1015 (зарегистрирован Минюстом России 01.10.2013, регистрационный N 30067), по усмотрению родителей (законных представителей) остаются на повторное обучение.</w:t>
      </w:r>
    </w:p>
    <w:p w:rsidR="00743BF5" w:rsidRDefault="00743BF5">
      <w:pPr>
        <w:pStyle w:val="ConsPlusNormal"/>
        <w:spacing w:before="220"/>
        <w:ind w:firstLine="540"/>
        <w:jc w:val="both"/>
      </w:pPr>
      <w:proofErr w:type="gramStart"/>
      <w:r>
        <w:t xml:space="preserve">Обучающиеся, получившие справку и отчисленные из образовательной организации, вправе продолжить свое образование путем прохождения профессионального обучения по программам профессиональной подготовки по профессиям рабочих, должностям служащих в соответствии со </w:t>
      </w:r>
      <w:hyperlink r:id="rId8" w:history="1">
        <w:r>
          <w:rPr>
            <w:color w:val="0000FF"/>
          </w:rPr>
          <w:t>статьей 73</w:t>
        </w:r>
      </w:hyperlink>
      <w:r>
        <w:t xml:space="preserve"> Федерального закона, а также </w:t>
      </w:r>
      <w:hyperlink r:id="rId9" w:history="1">
        <w:r>
          <w:rPr>
            <w:color w:val="0000FF"/>
          </w:rPr>
          <w:t>пунктом 6</w:t>
        </w:r>
      </w:hyperlink>
      <w: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18 апреля 2013 г. N 292 (зарегистрирован Минюстом</w:t>
      </w:r>
      <w:proofErr w:type="gramEnd"/>
      <w:r>
        <w:t xml:space="preserve"> </w:t>
      </w:r>
      <w:proofErr w:type="gramStart"/>
      <w:r>
        <w:t>России 15.05.2013, регистрационный N 28395), согласно которому к освоению основных программ профессионального обучения по программам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образования.</w:t>
      </w:r>
      <w:proofErr w:type="gramEnd"/>
    </w:p>
    <w:p w:rsidR="00743BF5" w:rsidRDefault="00743BF5">
      <w:pPr>
        <w:pStyle w:val="ConsPlusNormal"/>
        <w:spacing w:before="220"/>
        <w:ind w:firstLine="540"/>
        <w:jc w:val="both"/>
      </w:pPr>
      <w:proofErr w:type="gramStart"/>
      <w:r>
        <w:t xml:space="preserve">Обучающиеся, оставленные на повторное обучение, проходят обучение в образовательной организации или вне образовательной организации в формах, установленных </w:t>
      </w:r>
      <w:hyperlink r:id="rId10" w:history="1">
        <w:r>
          <w:rPr>
            <w:color w:val="0000FF"/>
          </w:rPr>
          <w:t>статьей 17</w:t>
        </w:r>
      </w:hyperlink>
      <w:r>
        <w:t xml:space="preserve"> Федерального закона, в том числе по индивидуальному учебному плану.</w:t>
      </w:r>
      <w:proofErr w:type="gramEnd"/>
    </w:p>
    <w:p w:rsidR="00743BF5" w:rsidRDefault="00743BF5">
      <w:pPr>
        <w:pStyle w:val="ConsPlusNormal"/>
        <w:spacing w:before="220"/>
        <w:ind w:firstLine="540"/>
        <w:jc w:val="both"/>
      </w:pPr>
      <w:proofErr w:type="gramStart"/>
      <w:r>
        <w:t xml:space="preserve">По завершении в 2017/18 учебном году повторного обучения обучающиеся проходят ГИА-9 по соответствующим учебным предметам (т.е. по тем учебным предметам, при сдаче которых обучающимися получены неудовлетворительные результаты) согласно </w:t>
      </w:r>
      <w:hyperlink r:id="rId11" w:history="1">
        <w:r>
          <w:rPr>
            <w:color w:val="0000FF"/>
          </w:rPr>
          <w:t>пункту 61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25 декабря 2013 г. N 1394 (зарегистрирован Минюстом России 03.04.2014, регистрационный N</w:t>
      </w:r>
      <w:proofErr w:type="gramEnd"/>
      <w:r>
        <w:t xml:space="preserve"> 31206) (далее - Порядок ГИА-9).</w:t>
      </w:r>
    </w:p>
    <w:p w:rsidR="00743BF5" w:rsidRDefault="00743BF5">
      <w:pPr>
        <w:pStyle w:val="ConsPlusNormal"/>
        <w:spacing w:before="220"/>
        <w:ind w:firstLine="540"/>
        <w:jc w:val="both"/>
      </w:pPr>
      <w:proofErr w:type="gramStart"/>
      <w:r>
        <w:t xml:space="preserve">При этом у обучающихся, не имеющих академической задолженности и в полном объеме </w:t>
      </w:r>
      <w:r>
        <w:lastRenderedPageBreak/>
        <w:t>выполнивших учебный план или индивидуальный учебный план (имеющих годовые отметки по всем учебным предметам учебного плана за IX класс не ниже удовлетворительных) и допущенных к ГИА-9 в прошлом учебном году, отсутствует необходимость повторного прохождения указанной процедуры допуска к ГИА-9 в текущем учебном году.</w:t>
      </w:r>
      <w:proofErr w:type="gramEnd"/>
    </w:p>
    <w:p w:rsidR="00743BF5" w:rsidRDefault="00743BF5">
      <w:pPr>
        <w:pStyle w:val="ConsPlusNormal"/>
        <w:spacing w:before="220"/>
        <w:ind w:firstLine="540"/>
        <w:jc w:val="both"/>
      </w:pPr>
      <w:r>
        <w:t xml:space="preserve">В связи с </w:t>
      </w:r>
      <w:proofErr w:type="gramStart"/>
      <w:r>
        <w:t>изложенным</w:t>
      </w:r>
      <w:proofErr w:type="gramEnd"/>
      <w:r>
        <w:t xml:space="preserve"> разъясняем следующее.</w:t>
      </w:r>
    </w:p>
    <w:p w:rsidR="00743BF5" w:rsidRDefault="00743BF5">
      <w:pPr>
        <w:pStyle w:val="ConsPlusNormal"/>
        <w:jc w:val="both"/>
      </w:pPr>
    </w:p>
    <w:p w:rsidR="00743BF5" w:rsidRDefault="00743BF5">
      <w:pPr>
        <w:pStyle w:val="ConsPlusTitle"/>
        <w:ind w:firstLine="540"/>
        <w:jc w:val="both"/>
        <w:outlineLvl w:val="0"/>
      </w:pPr>
      <w:r>
        <w:t xml:space="preserve">1. </w:t>
      </w:r>
      <w:proofErr w:type="gramStart"/>
      <w:r>
        <w:t>Обучающиеся 2015/16 учебного года, не прошедшие ГИА-9 в сентябрьские сроки.</w:t>
      </w:r>
      <w:proofErr w:type="gramEnd"/>
    </w:p>
    <w:p w:rsidR="00743BF5" w:rsidRDefault="00743BF5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7 июля 2015 г. N 692 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</w:t>
      </w:r>
      <w:proofErr w:type="spellStart"/>
      <w:r>
        <w:t>Минобрнауки</w:t>
      </w:r>
      <w:proofErr w:type="spellEnd"/>
      <w:r>
        <w:t xml:space="preserve"> России от 25 декабря 2013 г. N 1394" (зарегистрирован Минюстом России 28.07.2015, регистрационный N 38233) (далее - Приказ </w:t>
      </w:r>
      <w:proofErr w:type="spellStart"/>
      <w:r>
        <w:t>Минобрнауки</w:t>
      </w:r>
      <w:proofErr w:type="spellEnd"/>
      <w:r>
        <w:t xml:space="preserve"> России N 692) установлено, что ГИА-9 проводится по четырем учебным предметам: русскому языку и</w:t>
      </w:r>
      <w:proofErr w:type="gramEnd"/>
      <w:r>
        <w:t xml:space="preserve"> математике (далее - обязательные учебные предметы), а также по двум учебным предметам из числа учебных </w:t>
      </w:r>
      <w:proofErr w:type="gramStart"/>
      <w:r>
        <w:t>предметов</w:t>
      </w:r>
      <w:proofErr w:type="gramEnd"/>
      <w:r>
        <w:t xml:space="preserve"> по выбору обучающегося: физике, химии, биологии, литературе, географии, истории, обществознанию, иностранным языкам (английскому, французскому, немецком и испанскому языкам), информатике и информационно-коммуникационным технологиям (ИКТ) (далее вместе - учебные предметы по выбору).</w:t>
      </w:r>
    </w:p>
    <w:p w:rsidR="00743BF5" w:rsidRDefault="00743BF5">
      <w:pPr>
        <w:pStyle w:val="ConsPlusNormal"/>
        <w:spacing w:before="220"/>
        <w:ind w:firstLine="540"/>
        <w:jc w:val="both"/>
      </w:pPr>
      <w:r>
        <w:t>Однако в 2015/16 учебном году основанием для получения аттестата об основном общем образовании (далее - аттестат) являлось успешное прохождение ГИА-9 только по обязательным учебным предметам. Результаты экзаменов по учебным предметам по выбору, в том числе неудовлетворительные результаты, не влияли на получение аттестата.</w:t>
      </w:r>
    </w:p>
    <w:p w:rsidR="00743BF5" w:rsidRDefault="00743BF5">
      <w:pPr>
        <w:pStyle w:val="ConsPlusNormal"/>
        <w:spacing w:before="220"/>
        <w:ind w:firstLine="540"/>
        <w:jc w:val="both"/>
      </w:pPr>
      <w:r>
        <w:t>Таким образом, при повторном прохождении ГИА-9 в 2017/18 учебном году указанные обучающиеся сдают экзамены только по тем учебным предметам, по которым ими получен неудовлетворительный результат в 2015/16 учебном году, - русскому языку и (или) математике. При этом пересдавать экзамены по учебным предметам по выбору, по которым был получен неудовлетворительный результат в 2015/16 учебном году, не требуется.</w:t>
      </w:r>
    </w:p>
    <w:p w:rsidR="00743BF5" w:rsidRDefault="00743BF5">
      <w:pPr>
        <w:pStyle w:val="ConsPlusNormal"/>
        <w:jc w:val="both"/>
      </w:pPr>
    </w:p>
    <w:p w:rsidR="00743BF5" w:rsidRDefault="00743BF5">
      <w:pPr>
        <w:pStyle w:val="ConsPlusTitle"/>
        <w:ind w:firstLine="540"/>
        <w:jc w:val="both"/>
        <w:outlineLvl w:val="0"/>
      </w:pPr>
      <w:r>
        <w:t xml:space="preserve">2. </w:t>
      </w:r>
      <w:proofErr w:type="gramStart"/>
      <w:r>
        <w:t>Обучающиеся 2016/17 учебного года, не прошедшие ГИА-9 в сентябрьские сроки.</w:t>
      </w:r>
      <w:proofErr w:type="gramEnd"/>
    </w:p>
    <w:p w:rsidR="00743BF5" w:rsidRDefault="00743BF5">
      <w:pPr>
        <w:pStyle w:val="ConsPlusNormal"/>
        <w:spacing w:before="220"/>
        <w:ind w:firstLine="540"/>
        <w:jc w:val="both"/>
      </w:pPr>
      <w:proofErr w:type="gramStart"/>
      <w:r>
        <w:t xml:space="preserve">С 1 сентября 2016 г. вступили в силу </w:t>
      </w:r>
      <w:hyperlink r:id="rId13" w:history="1">
        <w:r>
          <w:rPr>
            <w:color w:val="0000FF"/>
          </w:rPr>
          <w:t>пункты 5</w:t>
        </w:r>
      </w:hyperlink>
      <w:r>
        <w:t xml:space="preserve">, </w:t>
      </w:r>
      <w:hyperlink r:id="rId14" w:history="1">
        <w:r>
          <w:rPr>
            <w:color w:val="0000FF"/>
          </w:rPr>
          <w:t>9</w:t>
        </w:r>
      </w:hyperlink>
      <w:r>
        <w:t xml:space="preserve"> и </w:t>
      </w:r>
      <w:hyperlink r:id="rId15" w:history="1">
        <w:r>
          <w:rPr>
            <w:color w:val="0000FF"/>
          </w:rPr>
          <w:t>10</w:t>
        </w:r>
      </w:hyperlink>
      <w:r>
        <w:t xml:space="preserve"> приказа </w:t>
      </w:r>
      <w:proofErr w:type="spellStart"/>
      <w:r>
        <w:t>Минобрнауки</w:t>
      </w:r>
      <w:proofErr w:type="spellEnd"/>
      <w:r>
        <w:t xml:space="preserve"> России N 692, с 17 февраля 2017 г. - </w:t>
      </w:r>
      <w:hyperlink r:id="rId1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9 января 2017 г. N 3 "О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</w:t>
      </w:r>
      <w:proofErr w:type="gramEnd"/>
      <w:r>
        <w:t xml:space="preserve"> Федерации от 14 февраля 2014 г. N 115" (зарегистрирован Минюстом России 3 февраля 2017 г., регистрационный N 45525).</w:t>
      </w:r>
    </w:p>
    <w:p w:rsidR="00743BF5" w:rsidRDefault="00743BF5">
      <w:pPr>
        <w:pStyle w:val="ConsPlusNormal"/>
        <w:spacing w:before="220"/>
        <w:ind w:firstLine="540"/>
        <w:jc w:val="both"/>
      </w:pPr>
      <w:r>
        <w:t xml:space="preserve">Условием получения аттестата стало являться успешное прохождение ГИА-9 по четырем учебным предметам - по обязательным учебным предметам, а также по двум учебным предметам по выбору. Итоговые отметки за 9 класс по русскому языку, математике и двум учебным предметам, сдаваемым по выбору обучающегося, </w:t>
      </w:r>
      <w:proofErr w:type="gramStart"/>
      <w:r>
        <w:t>определяются</w:t>
      </w:r>
      <w:proofErr w:type="gramEnd"/>
      <w:r>
        <w:t xml:space="preserve">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743BF5" w:rsidRDefault="00743BF5">
      <w:pPr>
        <w:pStyle w:val="ConsPlusNormal"/>
        <w:spacing w:before="220"/>
        <w:ind w:firstLine="540"/>
        <w:jc w:val="both"/>
      </w:pPr>
      <w:r>
        <w:t xml:space="preserve">Таким образом, указанная категория обучающихся будет проходить ГИА-9 в 2017/18 учебном году по соответствующим учебным предметам согласно </w:t>
      </w:r>
      <w:hyperlink r:id="rId17" w:history="1">
        <w:r>
          <w:rPr>
            <w:color w:val="0000FF"/>
          </w:rPr>
          <w:t>пункту 61</w:t>
        </w:r>
      </w:hyperlink>
      <w:r>
        <w:t xml:space="preserve"> Порядка ГИА-9 (т.е. по тем учебным предметам, при сдаче которых обучающимися были получены неудовлетворительные результаты, из числа обязательных учебных предметов и (или) учебных предметов по выбору).</w:t>
      </w:r>
    </w:p>
    <w:p w:rsidR="00743BF5" w:rsidRDefault="00743BF5">
      <w:pPr>
        <w:pStyle w:val="ConsPlusNormal"/>
        <w:spacing w:before="220"/>
        <w:ind w:firstLine="540"/>
        <w:jc w:val="both"/>
      </w:pPr>
      <w:r>
        <w:t xml:space="preserve">Дополнительно сообщаем, что для указанной категории обучающихся изменение перечня заявленных ранее учебных предметов по выбору, по которым они получили </w:t>
      </w:r>
      <w:r>
        <w:lastRenderedPageBreak/>
        <w:t>неудовлетворительные результаты в сентябрьские сроки, для прохождения ГИА-9, а также повторное участие в ГИА-9 по учебным предметам (как по обязательным учебным предметам, так и по учебным предметам по выбору) с целью улучшения полученных ранее результатов законодательством об образовании не предусмотрено.</w:t>
      </w:r>
    </w:p>
    <w:p w:rsidR="00743BF5" w:rsidRDefault="00743BF5">
      <w:pPr>
        <w:pStyle w:val="ConsPlusNormal"/>
        <w:jc w:val="both"/>
      </w:pPr>
    </w:p>
    <w:p w:rsidR="00743BF5" w:rsidRDefault="00743BF5">
      <w:pPr>
        <w:pStyle w:val="ConsPlusNormal"/>
        <w:jc w:val="right"/>
      </w:pPr>
      <w:r>
        <w:t>А.А.МУЗАЕВ</w:t>
      </w:r>
    </w:p>
    <w:p w:rsidR="00743BF5" w:rsidRDefault="00743BF5">
      <w:pPr>
        <w:pStyle w:val="ConsPlusNormal"/>
        <w:jc w:val="both"/>
      </w:pPr>
    </w:p>
    <w:p w:rsidR="00743BF5" w:rsidRDefault="00743BF5">
      <w:pPr>
        <w:pStyle w:val="ConsPlusNormal"/>
        <w:jc w:val="both"/>
      </w:pPr>
    </w:p>
    <w:p w:rsidR="00743BF5" w:rsidRDefault="00743B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D1F" w:rsidRDefault="00EA1D1F" w:rsidP="00EA1D1F">
      <w:r>
        <w:t>Сообщается, что обучающиеся 2015/16 учебного года, не прошедшие ГИА-9 в сентябрьские сроки, при повторном ее прохождении в 2017/18 учебном году сдают экзамены только по тем обязательным предметам (русскому языку, математике), по которым ими получен неудовлетворительный результат в 2015/16 учебном году. Пересдавать экзамены по предметам по выбору не требуется, так как в то время основанием для получения аттестата являлось успешное прохождение ГИА-9 только по обязательным предметам.</w:t>
      </w:r>
    </w:p>
    <w:p w:rsidR="0053016D" w:rsidRDefault="00EA1D1F" w:rsidP="00EA1D1F">
      <w:r>
        <w:t>С 1 сентября 2016 года условие получения аттестата - успешное прохождение ГИА-9 по четырем предметам - по обязательным предметам и двум по выбору. Поэтому обучающиеся 2016/17 учебного года, не прошедшие ГИА-9 в сентябрьски</w:t>
      </w:r>
      <w:bookmarkStart w:id="0" w:name="_GoBack"/>
      <w:bookmarkEnd w:id="0"/>
      <w:r>
        <w:t>е сроки, будут проходить ее в 2017/18 учебном году по предметам, при сдаче которых ими были получены неудовлетворительные результаты, из числа как обязательных предметов, так и предметов по выбору. При этом изменение перечня заявленных ранее учебных предметов по выбору, а также повторное участие в ГИА-9 с целью улучшения полученных ранее результатов законодательством об образовании не предусмотрено.</w:t>
      </w:r>
    </w:p>
    <w:sectPr w:rsidR="0053016D" w:rsidSect="0012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F5"/>
    <w:rsid w:val="0053016D"/>
    <w:rsid w:val="00743BF5"/>
    <w:rsid w:val="00E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B12090F3A93F671A8C8538D2F1E8C0BFD74EB88972A283389E2A21B65787C2CEFC2536D1C9B3C05T6O" TargetMode="External"/><Relationship Id="rId13" Type="http://schemas.openxmlformats.org/officeDocument/2006/relationships/hyperlink" Target="consultantplus://offline/ref=A87B12090F3A93F671A8C8538D2F1E8C08FD71E580982A283389E2A21B65787C2CEFC2536D1C923505TF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7B12090F3A93F671A8C8538D2F1E8C08FD76E780982A283389E2A21B65787C2CEFC2536D1C923305T3O" TargetMode="External"/><Relationship Id="rId12" Type="http://schemas.openxmlformats.org/officeDocument/2006/relationships/hyperlink" Target="consultantplus://offline/ref=A87B12090F3A93F671A8C8538D2F1E8C08FD71E580982A283389E2A21B06T5O" TargetMode="External"/><Relationship Id="rId17" Type="http://schemas.openxmlformats.org/officeDocument/2006/relationships/hyperlink" Target="consultantplus://offline/ref=A87B12090F3A93F671A8C8538D2F1E8C0BF470E18B9A2A283389E2A21B65787C2CEFC2536D01T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7B12090F3A93F671A8C8538D2F1E8C0BF470E1899E2A283389E2A21B06T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7B12090F3A93F671A8C8538D2F1E8C0BFD74EB88972A283389E2A21B65787C2CEFC2536D1C9A3005T0O" TargetMode="External"/><Relationship Id="rId11" Type="http://schemas.openxmlformats.org/officeDocument/2006/relationships/hyperlink" Target="consultantplus://offline/ref=A87B12090F3A93F671A8C8538D2F1E8C0BF470E18B9A2A283389E2A21B65787C2CEFC2536D01TC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87B12090F3A93F671A8C8538D2F1E8C08FD71E580982A283389E2A21B65787C2CEFC2536D1C923705T2O" TargetMode="External"/><Relationship Id="rId10" Type="http://schemas.openxmlformats.org/officeDocument/2006/relationships/hyperlink" Target="consultantplus://offline/ref=A87B12090F3A93F671A8C8538D2F1E8C0BFD74EB88972A283389E2A21B65787C2CEFC2536D1C903305T6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7B12090F3A93F671A8C8538D2F1E8C08FC70E28A9C2A283389E2A21B65787C2CEFC205T6O" TargetMode="External"/><Relationship Id="rId14" Type="http://schemas.openxmlformats.org/officeDocument/2006/relationships/hyperlink" Target="consultantplus://offline/ref=A87B12090F3A93F671A8C8538D2F1E8C08FD71E580982A283389E2A21B65787C2CEFC2536D1C923705T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О.В.</dc:creator>
  <cp:lastModifiedBy>Королькова О.В.</cp:lastModifiedBy>
  <cp:revision>2</cp:revision>
  <dcterms:created xsi:type="dcterms:W3CDTF">2018-02-20T14:19:00Z</dcterms:created>
  <dcterms:modified xsi:type="dcterms:W3CDTF">2018-02-20T14:21:00Z</dcterms:modified>
</cp:coreProperties>
</file>